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A8" w:rsidRPr="009C58D2" w:rsidRDefault="00A00DC7">
      <w:pPr>
        <w:rPr>
          <w:rFonts w:asciiTheme="minorBidi" w:hAnsiTheme="minorBidi"/>
          <w:sz w:val="24"/>
          <w:szCs w:val="24"/>
          <w:rtl/>
        </w:rPr>
      </w:pPr>
      <w:r w:rsidRPr="009C58D2">
        <w:rPr>
          <w:rFonts w:asciiTheme="minorBidi" w:hAnsiTheme="minorBidi"/>
          <w:sz w:val="24"/>
          <w:szCs w:val="24"/>
          <w:rtl/>
        </w:rPr>
        <w:t>בס"ד</w:t>
      </w:r>
    </w:p>
    <w:p w:rsidR="00A00DC7" w:rsidRDefault="00ED6D01">
      <w:pPr>
        <w:rPr>
          <w:rFonts w:asciiTheme="minorBidi" w:hAnsiTheme="minorBidi"/>
          <w:b/>
          <w:bCs/>
          <w:sz w:val="24"/>
          <w:szCs w:val="24"/>
          <w:rtl/>
        </w:rPr>
      </w:pPr>
      <w:bookmarkStart w:id="0" w:name="_GoBack"/>
      <w:r w:rsidRPr="009C58D2">
        <w:rPr>
          <w:rFonts w:asciiTheme="minorBidi" w:hAnsiTheme="minorBidi"/>
          <w:b/>
          <w:bCs/>
          <w:sz w:val="24"/>
          <w:szCs w:val="24"/>
          <w:rtl/>
        </w:rPr>
        <w:t>ערב השקה לספר: על יובל ישלח שורשיו"</w:t>
      </w:r>
    </w:p>
    <w:bookmarkEnd w:id="0"/>
    <w:p w:rsidR="009C58D2" w:rsidRDefault="009C58D2" w:rsidP="009C58D2">
      <w:pPr>
        <w:spacing w:after="0" w:line="360" w:lineRule="auto"/>
        <w:rPr>
          <w:rFonts w:asciiTheme="minorBidi" w:hAnsiTheme="minorBidi"/>
          <w:b/>
          <w:bCs/>
          <w:sz w:val="24"/>
          <w:szCs w:val="24"/>
          <w:rtl/>
        </w:rPr>
      </w:pPr>
      <w:r w:rsidRPr="009C58D2">
        <w:rPr>
          <w:rFonts w:asciiTheme="minorBidi" w:hAnsiTheme="minorBidi"/>
          <w:sz w:val="24"/>
          <w:szCs w:val="24"/>
          <w:rtl/>
        </w:rPr>
        <w:t>כתבה: חנה חדד</w:t>
      </w:r>
      <w:r>
        <w:rPr>
          <w:rFonts w:asciiTheme="minorBidi" w:hAnsiTheme="minorBidi" w:hint="cs"/>
          <w:sz w:val="24"/>
          <w:szCs w:val="24"/>
          <w:rtl/>
        </w:rPr>
        <w:t>, מחנכת הכיתה מובילת היוזמה</w:t>
      </w:r>
    </w:p>
    <w:p w:rsidR="009C58D2" w:rsidRPr="009C58D2" w:rsidRDefault="009C58D2" w:rsidP="009C58D2">
      <w:pPr>
        <w:spacing w:after="0" w:line="360" w:lineRule="auto"/>
        <w:rPr>
          <w:rFonts w:asciiTheme="minorBidi" w:hAnsiTheme="minorBidi"/>
          <w:b/>
          <w:bCs/>
          <w:sz w:val="24"/>
          <w:szCs w:val="24"/>
          <w:rtl/>
        </w:rPr>
      </w:pPr>
    </w:p>
    <w:p w:rsidR="00A00DC7" w:rsidRPr="009C58D2" w:rsidRDefault="00A00DC7" w:rsidP="002A2385">
      <w:pPr>
        <w:spacing w:after="0" w:line="360" w:lineRule="auto"/>
        <w:rPr>
          <w:rFonts w:asciiTheme="minorBidi" w:hAnsiTheme="minorBidi"/>
          <w:sz w:val="24"/>
          <w:szCs w:val="24"/>
          <w:rtl/>
        </w:rPr>
      </w:pPr>
      <w:r w:rsidRPr="009C58D2">
        <w:rPr>
          <w:rFonts w:asciiTheme="minorBidi" w:hAnsiTheme="minorBidi"/>
          <w:sz w:val="24"/>
          <w:szCs w:val="24"/>
          <w:rtl/>
        </w:rPr>
        <w:t>כל ספר מתחיל ב"היה היה..." או ב"פעם אחת...". סיפורינו מתחיל בפעם אחת הייתה מורה שחלמה חלומות... היא חלמה על בית הספר שלה, על התלמידים שלה.</w:t>
      </w:r>
    </w:p>
    <w:p w:rsidR="002A2385" w:rsidRPr="009C58D2" w:rsidRDefault="00A00DC7" w:rsidP="002A2385">
      <w:pPr>
        <w:spacing w:after="0" w:line="360" w:lineRule="auto"/>
        <w:rPr>
          <w:rFonts w:asciiTheme="minorBidi" w:hAnsiTheme="minorBidi"/>
          <w:sz w:val="24"/>
          <w:szCs w:val="24"/>
          <w:rtl/>
        </w:rPr>
      </w:pPr>
      <w:r w:rsidRPr="009C58D2">
        <w:rPr>
          <w:rFonts w:asciiTheme="minorBidi" w:hAnsiTheme="minorBidi"/>
          <w:sz w:val="24"/>
          <w:szCs w:val="24"/>
          <w:rtl/>
        </w:rPr>
        <w:t xml:space="preserve">יום אחד היא חלמה חלום שהיא רוצה </w:t>
      </w:r>
      <w:r w:rsidR="002A2385" w:rsidRPr="009C58D2">
        <w:rPr>
          <w:rFonts w:asciiTheme="minorBidi" w:hAnsiTheme="minorBidi"/>
          <w:sz w:val="24"/>
          <w:szCs w:val="24"/>
          <w:rtl/>
        </w:rPr>
        <w:t xml:space="preserve">להוציא ספר בסיום כיתה ב' – ספר מפרי עטם של התלמידים. </w:t>
      </w:r>
      <w:r w:rsidR="009F5661" w:rsidRPr="009C58D2">
        <w:rPr>
          <w:rFonts w:asciiTheme="minorBidi" w:hAnsiTheme="minorBidi"/>
          <w:sz w:val="24"/>
          <w:szCs w:val="24"/>
          <w:rtl/>
        </w:rPr>
        <w:t>כיתה ב'</w:t>
      </w:r>
      <w:r w:rsidR="002A2385" w:rsidRPr="009C58D2">
        <w:rPr>
          <w:rFonts w:asciiTheme="minorBidi" w:hAnsiTheme="minorBidi"/>
          <w:sz w:val="24"/>
          <w:szCs w:val="24"/>
          <w:rtl/>
        </w:rPr>
        <w:t>? תמהו כולם. איך זה יתכן? איך זה יכול להיות? – לא יאומן כי יסופר...</w:t>
      </w:r>
    </w:p>
    <w:p w:rsidR="002A2385" w:rsidRPr="009C58D2" w:rsidRDefault="009C58D2" w:rsidP="002A2385">
      <w:pPr>
        <w:spacing w:after="0" w:line="360" w:lineRule="auto"/>
        <w:rPr>
          <w:rFonts w:asciiTheme="minorBidi" w:hAnsiTheme="minorBidi"/>
          <w:sz w:val="24"/>
          <w:szCs w:val="24"/>
          <w:rtl/>
        </w:rPr>
      </w:pPr>
      <w:r>
        <w:rPr>
          <w:rFonts w:asciiTheme="minorBidi" w:hAnsiTheme="minorBidi"/>
          <w:noProof/>
          <w:sz w:val="24"/>
          <w:szCs w:val="24"/>
          <w:rtl/>
        </w:rPr>
        <w:drawing>
          <wp:anchor distT="0" distB="0" distL="114300" distR="114300" simplePos="0" relativeHeight="251658240" behindDoc="0" locked="0" layoutInCell="1" allowOverlap="1" wp14:anchorId="22968ECC" wp14:editId="04F0E3C2">
            <wp:simplePos x="0" y="0"/>
            <wp:positionH relativeFrom="column">
              <wp:posOffset>-384810</wp:posOffset>
            </wp:positionH>
            <wp:positionV relativeFrom="paragraph">
              <wp:posOffset>417830</wp:posOffset>
            </wp:positionV>
            <wp:extent cx="2179320" cy="2917825"/>
            <wp:effectExtent l="19050" t="0" r="0" b="0"/>
            <wp:wrapSquare wrapText="bothSides"/>
            <wp:docPr id="1" name="תמונה 1" descr="C:\Users\Edna\Desktop\חוברת סוף שנה\יוזמות של מורים\התמונה של הספ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na\Desktop\חוברת סוף שנה\יוזמות של מורים\התמונה של הספר.jpg"/>
                    <pic:cNvPicPr>
                      <a:picLocks noChangeAspect="1" noChangeArrowheads="1"/>
                    </pic:cNvPicPr>
                  </pic:nvPicPr>
                  <pic:blipFill>
                    <a:blip r:embed="rId5" cstate="print"/>
                    <a:srcRect/>
                    <a:stretch>
                      <a:fillRect/>
                    </a:stretch>
                  </pic:blipFill>
                  <pic:spPr bwMode="auto">
                    <a:xfrm>
                      <a:off x="0" y="0"/>
                      <a:ext cx="2179320" cy="2917825"/>
                    </a:xfrm>
                    <a:prstGeom prst="rect">
                      <a:avLst/>
                    </a:prstGeom>
                    <a:noFill/>
                    <a:ln w="9525">
                      <a:noFill/>
                      <a:miter lim="800000"/>
                      <a:headEnd/>
                      <a:tailEnd/>
                    </a:ln>
                  </pic:spPr>
                </pic:pic>
              </a:graphicData>
            </a:graphic>
          </wp:anchor>
        </w:drawing>
      </w:r>
      <w:r w:rsidR="002A2385" w:rsidRPr="009C58D2">
        <w:rPr>
          <w:rFonts w:asciiTheme="minorBidi" w:hAnsiTheme="minorBidi"/>
          <w:sz w:val="24"/>
          <w:szCs w:val="24"/>
          <w:rtl/>
        </w:rPr>
        <w:t>לפני כעשור, הגשמתי את החלום בפעם הראשונה כשהוצאת לאור ספר סיפורים בסיום כיתה ב'. לאחר שראיתי כי טוב, הספר הפך למסורת רבת שנים בסיום כיתה ב' חנה.</w:t>
      </w:r>
    </w:p>
    <w:p w:rsidR="002A2385" w:rsidRPr="009C58D2" w:rsidRDefault="002A2385" w:rsidP="00124D06">
      <w:pPr>
        <w:spacing w:after="0" w:line="360" w:lineRule="auto"/>
        <w:rPr>
          <w:rFonts w:asciiTheme="minorBidi" w:hAnsiTheme="minorBidi"/>
          <w:sz w:val="24"/>
          <w:szCs w:val="24"/>
          <w:rtl/>
        </w:rPr>
      </w:pPr>
      <w:r w:rsidRPr="009C58D2">
        <w:rPr>
          <w:rFonts w:asciiTheme="minorBidi" w:hAnsiTheme="minorBidi"/>
          <w:sz w:val="24"/>
          <w:szCs w:val="24"/>
          <w:rtl/>
        </w:rPr>
        <w:t>השנה, לכבוד יובל שנים להתחדשות הישוב היהודי בגולן, החלטנו להוציא ספר מיוחד</w:t>
      </w:r>
      <w:r w:rsidR="00124D06" w:rsidRPr="009C58D2">
        <w:rPr>
          <w:rFonts w:asciiTheme="minorBidi" w:hAnsiTheme="minorBidi"/>
          <w:sz w:val="24"/>
          <w:szCs w:val="24"/>
          <w:rtl/>
        </w:rPr>
        <w:t>. ספר שיהיו בו שירים שהילדים כתבו לפי תבניות של שירי משוררים ובחלק השני, כל ילד בחר להצטלם באחד מנופי הגולן, הוספנו קטע מידע על המקום וכל ילד כתב מה הוא אוהב בגולן או במקום שבחר.</w:t>
      </w:r>
    </w:p>
    <w:p w:rsidR="00124D06" w:rsidRPr="009C58D2" w:rsidRDefault="00124D06" w:rsidP="00124D06">
      <w:pPr>
        <w:spacing w:after="0" w:line="360" w:lineRule="auto"/>
        <w:rPr>
          <w:rFonts w:asciiTheme="minorBidi" w:hAnsiTheme="minorBidi"/>
          <w:sz w:val="24"/>
          <w:szCs w:val="24"/>
          <w:rtl/>
        </w:rPr>
      </w:pPr>
      <w:r w:rsidRPr="009C58D2">
        <w:rPr>
          <w:rFonts w:asciiTheme="minorBidi" w:hAnsiTheme="minorBidi"/>
          <w:sz w:val="24"/>
          <w:szCs w:val="24"/>
          <w:rtl/>
        </w:rPr>
        <w:t>בסיום הספר הוספנו דוגמאות ממיזם "מילה מחפשת משמעות" שהיה חלק מתהליך הלמידה ולכבוד הגולן – הילדים איירו איור מיוחד שבו מסתתרים שמות הישובים.</w:t>
      </w:r>
    </w:p>
    <w:p w:rsidR="0001789C" w:rsidRPr="009C58D2" w:rsidRDefault="00124D06" w:rsidP="00124D06">
      <w:pPr>
        <w:spacing w:after="0" w:line="360" w:lineRule="auto"/>
        <w:rPr>
          <w:rFonts w:asciiTheme="minorBidi" w:hAnsiTheme="minorBidi"/>
          <w:sz w:val="24"/>
          <w:szCs w:val="24"/>
          <w:rtl/>
        </w:rPr>
      </w:pPr>
      <w:r w:rsidRPr="009C58D2">
        <w:rPr>
          <w:rFonts w:asciiTheme="minorBidi" w:hAnsiTheme="minorBidi"/>
          <w:sz w:val="24"/>
          <w:szCs w:val="24"/>
          <w:rtl/>
        </w:rPr>
        <w:t>בשיר</w:t>
      </w:r>
      <w:r w:rsidR="0001789C" w:rsidRPr="009C58D2">
        <w:rPr>
          <w:rFonts w:asciiTheme="minorBidi" w:hAnsiTheme="minorBidi"/>
          <w:sz w:val="24"/>
          <w:szCs w:val="24"/>
          <w:rtl/>
        </w:rPr>
        <w:t xml:space="preserve"> שכתבתי, הפותח את הספר, הסברתי את הבחירה לשם הספר: "על יובל ישלח שורשיו" [השיר מצורף]</w:t>
      </w:r>
    </w:p>
    <w:p w:rsidR="00124D06" w:rsidRPr="009C58D2" w:rsidRDefault="0001789C" w:rsidP="00124D06">
      <w:pPr>
        <w:spacing w:after="0" w:line="360" w:lineRule="auto"/>
        <w:rPr>
          <w:rFonts w:asciiTheme="minorBidi" w:hAnsiTheme="minorBidi"/>
          <w:sz w:val="24"/>
          <w:szCs w:val="24"/>
          <w:rtl/>
        </w:rPr>
      </w:pPr>
      <w:r w:rsidRPr="009C58D2">
        <w:rPr>
          <w:rFonts w:asciiTheme="minorBidi" w:hAnsiTheme="minorBidi"/>
          <w:sz w:val="24"/>
          <w:szCs w:val="24"/>
          <w:rtl/>
        </w:rPr>
        <w:t xml:space="preserve">מבחינתי תהליך הוצאת הספר מתחיל מתחילת כיתה א'. מיומנויות השפה, מרכיבי ומאפייני שיר וסיפור, נרקמים אט אט.. </w:t>
      </w:r>
    </w:p>
    <w:p w:rsidR="0001789C" w:rsidRPr="009C58D2" w:rsidRDefault="0001789C" w:rsidP="00124D06">
      <w:pPr>
        <w:spacing w:after="0" w:line="360" w:lineRule="auto"/>
        <w:rPr>
          <w:rFonts w:asciiTheme="minorBidi" w:hAnsiTheme="minorBidi"/>
          <w:sz w:val="24"/>
          <w:szCs w:val="24"/>
          <w:rtl/>
        </w:rPr>
      </w:pPr>
      <w:r w:rsidRPr="009C58D2">
        <w:rPr>
          <w:rFonts w:asciiTheme="minorBidi" w:hAnsiTheme="minorBidi"/>
          <w:sz w:val="24"/>
          <w:szCs w:val="24"/>
          <w:rtl/>
        </w:rPr>
        <w:t>בכיתה ב' כבר עולים מדרגה, נחשפים לתבניות של שירי משוררים ומתנסים...</w:t>
      </w:r>
    </w:p>
    <w:p w:rsidR="0001789C" w:rsidRPr="009C58D2" w:rsidRDefault="0001789C" w:rsidP="00124D06">
      <w:pPr>
        <w:spacing w:after="0" w:line="360" w:lineRule="auto"/>
        <w:rPr>
          <w:rFonts w:asciiTheme="minorBidi" w:hAnsiTheme="minorBidi"/>
          <w:sz w:val="24"/>
          <w:szCs w:val="24"/>
          <w:rtl/>
        </w:rPr>
      </w:pPr>
      <w:r w:rsidRPr="009C58D2">
        <w:rPr>
          <w:rFonts w:asciiTheme="minorBidi" w:hAnsiTheme="minorBidi"/>
          <w:sz w:val="24"/>
          <w:szCs w:val="24"/>
          <w:rtl/>
        </w:rPr>
        <w:t>השבוע, ערכנו ערב השקה לספר לילדי הכיתה והוריהם...הערב התקיים בספריה בחיספין. התחלנו עם פעילויות סביב ספרים שבסופה, הילדים גילו את תיבת המטמון בה הונחו הספרים. לאחר ברכות, תודות ועוד... חולקו הספרים לילדים. ההתרגשות הייתה עצומה...</w:t>
      </w:r>
    </w:p>
    <w:p w:rsidR="0001789C" w:rsidRPr="009C58D2" w:rsidRDefault="0001789C" w:rsidP="00124D06">
      <w:pPr>
        <w:spacing w:after="0" w:line="360" w:lineRule="auto"/>
        <w:rPr>
          <w:rFonts w:asciiTheme="minorBidi" w:hAnsiTheme="minorBidi"/>
          <w:sz w:val="24"/>
          <w:szCs w:val="24"/>
          <w:rtl/>
        </w:rPr>
      </w:pPr>
      <w:r w:rsidRPr="009C58D2">
        <w:rPr>
          <w:rFonts w:asciiTheme="minorBidi" w:hAnsiTheme="minorBidi"/>
          <w:sz w:val="24"/>
          <w:szCs w:val="24"/>
          <w:rtl/>
        </w:rPr>
        <w:t>אכן, לפעמים חלומות מתגשמים...</w:t>
      </w:r>
    </w:p>
    <w:p w:rsidR="0001789C" w:rsidRPr="009C58D2" w:rsidRDefault="0001789C" w:rsidP="00124D06">
      <w:pPr>
        <w:spacing w:after="0" w:line="360" w:lineRule="auto"/>
        <w:rPr>
          <w:rFonts w:asciiTheme="minorBidi" w:hAnsiTheme="minorBidi"/>
          <w:sz w:val="24"/>
          <w:szCs w:val="24"/>
          <w:rtl/>
        </w:rPr>
      </w:pPr>
      <w:r w:rsidRPr="009C58D2">
        <w:rPr>
          <w:rFonts w:asciiTheme="minorBidi" w:hAnsiTheme="minorBidi"/>
          <w:sz w:val="24"/>
          <w:szCs w:val="24"/>
          <w:rtl/>
        </w:rPr>
        <w:t>תודה גדולה למועצה אזור</w:t>
      </w:r>
      <w:r w:rsidR="009F5661" w:rsidRPr="009C58D2">
        <w:rPr>
          <w:rFonts w:asciiTheme="minorBidi" w:hAnsiTheme="minorBidi"/>
          <w:sz w:val="24"/>
          <w:szCs w:val="24"/>
          <w:rtl/>
        </w:rPr>
        <w:t xml:space="preserve">ית "גולן" שעזרה במימון היוזמה ולכל אלה שתרמו להצלחת הערב. </w:t>
      </w:r>
    </w:p>
    <w:p w:rsidR="009F5661" w:rsidRPr="009C58D2" w:rsidRDefault="009F5661" w:rsidP="00124D06">
      <w:pPr>
        <w:spacing w:after="0" w:line="360" w:lineRule="auto"/>
        <w:rPr>
          <w:rFonts w:asciiTheme="minorBidi" w:hAnsiTheme="minorBidi"/>
          <w:sz w:val="24"/>
          <w:szCs w:val="24"/>
          <w:rtl/>
        </w:rPr>
      </w:pPr>
      <w:r w:rsidRPr="009C58D2">
        <w:rPr>
          <w:rFonts w:asciiTheme="minorBidi" w:hAnsiTheme="minorBidi"/>
          <w:sz w:val="24"/>
          <w:szCs w:val="24"/>
          <w:rtl/>
        </w:rPr>
        <w:t>השנה, התרגשתי כפליים כאשר למחרת, שלחו לי ההורים שניים מהשירים שהולחנו על ידי קרוב משפחה ומכר... השמיים הם הגבול...</w:t>
      </w:r>
    </w:p>
    <w:p w:rsidR="009F5661" w:rsidRPr="009C58D2" w:rsidRDefault="009F5661" w:rsidP="00124D06">
      <w:pPr>
        <w:spacing w:after="0" w:line="360" w:lineRule="auto"/>
        <w:rPr>
          <w:rFonts w:asciiTheme="minorBidi" w:hAnsiTheme="minorBidi"/>
          <w:sz w:val="24"/>
          <w:szCs w:val="24"/>
          <w:rtl/>
        </w:rPr>
      </w:pPr>
    </w:p>
    <w:p w:rsidR="00D412D6" w:rsidRPr="009C58D2" w:rsidRDefault="00D412D6" w:rsidP="00D412D6">
      <w:pPr>
        <w:rPr>
          <w:rFonts w:asciiTheme="minorBidi" w:hAnsiTheme="minorBidi"/>
          <w:b/>
          <w:bCs/>
          <w:sz w:val="24"/>
          <w:szCs w:val="24"/>
          <w:rtl/>
        </w:rPr>
      </w:pPr>
      <w:r w:rsidRPr="009C58D2">
        <w:rPr>
          <w:rFonts w:asciiTheme="minorBidi" w:hAnsiTheme="minorBidi"/>
          <w:b/>
          <w:bCs/>
          <w:color w:val="252525"/>
          <w:sz w:val="24"/>
          <w:szCs w:val="24"/>
          <w:shd w:val="clear" w:color="auto" w:fill="FFFFFF"/>
          <w:rtl/>
        </w:rPr>
        <w:lastRenderedPageBreak/>
        <w:t>עַל יוּבַל יְשַׁלַּח שָׁרָשָׁיו</w:t>
      </w:r>
      <w:r w:rsidRPr="009C58D2">
        <w:rPr>
          <w:rFonts w:asciiTheme="minorBidi" w:hAnsiTheme="minorBidi"/>
          <w:b/>
          <w:bCs/>
          <w:sz w:val="24"/>
          <w:szCs w:val="24"/>
          <w:rtl/>
        </w:rPr>
        <w:t xml:space="preserve">/ </w:t>
      </w:r>
      <w:r w:rsidRPr="009C58D2">
        <w:rPr>
          <w:rFonts w:asciiTheme="minorBidi" w:hAnsiTheme="minorBidi"/>
          <w:sz w:val="24"/>
          <w:szCs w:val="24"/>
          <w:rtl/>
        </w:rPr>
        <w:t>חנה חדד</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יֵשׁ שֹׁרֶשׁ</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שֶׁל צֶמַח</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 xml:space="preserve">הַנֶּאֱחָז </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עָמֹק בַּאֲדָמָה.</w:t>
      </w:r>
    </w:p>
    <w:p w:rsidR="00D412D6" w:rsidRPr="009C58D2" w:rsidRDefault="00D412D6" w:rsidP="00D412D6">
      <w:pPr>
        <w:rPr>
          <w:rFonts w:asciiTheme="minorBidi" w:hAnsiTheme="minorBidi"/>
          <w:sz w:val="24"/>
          <w:szCs w:val="24"/>
          <w:rtl/>
        </w:rPr>
      </w:pP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יֵשׁ שֹׁרֶשׁ</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 xml:space="preserve">שֶׁהוּא </w:t>
      </w:r>
    </w:p>
    <w:p w:rsidR="00D412D6" w:rsidRPr="009C58D2" w:rsidRDefault="003A66D1" w:rsidP="00D412D6">
      <w:pPr>
        <w:rPr>
          <w:rFonts w:asciiTheme="minorBidi" w:hAnsiTheme="minorBidi"/>
          <w:sz w:val="24"/>
          <w:szCs w:val="24"/>
          <w:rtl/>
        </w:rPr>
      </w:pPr>
      <w:r>
        <w:rPr>
          <w:rFonts w:asciiTheme="minorBidi" w:hAnsiTheme="minorBidi"/>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273050</wp:posOffset>
                </wp:positionV>
                <wp:extent cx="3397885" cy="43668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436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יֵשׁ שָׁרָשִׁים</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לָאָדָם,</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לַמִּשְׁפָּחָה -</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הַנֶּאֱחֶזֶת בְּחֶבְלֵי אֶרֶץ,</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אֶרֶץ יַרְדֵּן וְחֶרְמוֹנִים-</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אֶרֶץ הַגּוֹלָן.</w:t>
                            </w:r>
                          </w:p>
                          <w:p w:rsidR="009C58D2" w:rsidRPr="009C58D2" w:rsidRDefault="009C58D2" w:rsidP="009C58D2">
                            <w:pPr>
                              <w:rPr>
                                <w:rFonts w:asciiTheme="minorBidi" w:hAnsiTheme="minorBidi"/>
                                <w:sz w:val="24"/>
                                <w:szCs w:val="24"/>
                                <w:rtl/>
                              </w:rPr>
                            </w:pP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שָׁרָשִׁים שֶׁל מִלִּים חָבְרוּ יַחַד לְשִׁירִים וְסִפּוּרֵי חַיִּים.</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הִכּוּ שֹׁרֶשׁ, שָׁלְחוּ שָׁרְשֵׁיהֶן עַל יוּבַל</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יוּבַלֵּי הַנְּחָלִים בַּגּוֹלָן.</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יוֹבֵל שָׁנִים</w:t>
                            </w:r>
                          </w:p>
                          <w:p w:rsidR="009C58D2" w:rsidRPr="009C58D2" w:rsidRDefault="009C58D2" w:rsidP="009C58D2">
                            <w:pPr>
                              <w:rPr>
                                <w:rFonts w:asciiTheme="minorBidi" w:hAnsiTheme="minorBidi"/>
                                <w:sz w:val="24"/>
                                <w:szCs w:val="24"/>
                              </w:rPr>
                            </w:pPr>
                            <w:r w:rsidRPr="009C58D2">
                              <w:rPr>
                                <w:rFonts w:asciiTheme="minorBidi" w:hAnsiTheme="minorBidi"/>
                                <w:sz w:val="24"/>
                                <w:szCs w:val="24"/>
                                <w:rtl/>
                              </w:rPr>
                              <w:t>שֶׁל חִדּוּשׁ הַהֵאָחֲזוּת בַּגּוֹלָן.</w:t>
                            </w:r>
                          </w:p>
                          <w:p w:rsidR="009C58D2" w:rsidRPr="009C58D2" w:rsidRDefault="009C58D2" w:rsidP="009C58D2">
                            <w:pPr>
                              <w:spacing w:after="0" w:line="360" w:lineRule="auto"/>
                              <w:rPr>
                                <w:rFonts w:asciiTheme="minorBidi" w:hAnsiTheme="minorBidi"/>
                                <w:sz w:val="24"/>
                                <w:szCs w:val="24"/>
                              </w:rPr>
                            </w:pPr>
                          </w:p>
                          <w:p w:rsidR="009C58D2" w:rsidRPr="009C58D2" w:rsidRDefault="009C58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5pt;margin-top:21.5pt;width:267.55pt;height:3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" stroked="f">
                <v:textbox>
                  <w:txbxContent>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יֵשׁ שָׁרָשִׁים</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לָאָדָם,</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לַמִּשְׁפָּחָה -</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הַנֶּאֱחֶזֶת בְּחֶבְלֵי אֶרֶץ,</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אֶרֶץ יַרְדֵּן וְחֶרְמוֹנִים-</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אֶרֶץ הַגּוֹלָן.</w:t>
                      </w:r>
                    </w:p>
                    <w:p w:rsidR="009C58D2" w:rsidRPr="009C58D2" w:rsidRDefault="009C58D2" w:rsidP="009C58D2">
                      <w:pPr>
                        <w:rPr>
                          <w:rFonts w:asciiTheme="minorBidi" w:hAnsiTheme="minorBidi"/>
                          <w:sz w:val="24"/>
                          <w:szCs w:val="24"/>
                          <w:rtl/>
                        </w:rPr>
                      </w:pP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שָׁרָשִׁים שֶׁל מִלִּים חָבְרוּ יַחַד לְשִׁירִים וְסִפּוּרֵי חַיִּים.</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הִכּוּ שֹׁרֶשׁ, שָׁלְחוּ שָׁרְשֵׁיהֶן עַל יוּבַל</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יוּבַלֵּי הַנְּחָלִים בַּגּוֹלָן.</w:t>
                      </w:r>
                    </w:p>
                    <w:p w:rsidR="009C58D2" w:rsidRPr="009C58D2" w:rsidRDefault="009C58D2" w:rsidP="009C58D2">
                      <w:pPr>
                        <w:rPr>
                          <w:rFonts w:asciiTheme="minorBidi" w:hAnsiTheme="minorBidi"/>
                          <w:sz w:val="24"/>
                          <w:szCs w:val="24"/>
                          <w:rtl/>
                        </w:rPr>
                      </w:pPr>
                      <w:r w:rsidRPr="009C58D2">
                        <w:rPr>
                          <w:rFonts w:asciiTheme="minorBidi" w:hAnsiTheme="minorBidi"/>
                          <w:sz w:val="24"/>
                          <w:szCs w:val="24"/>
                          <w:rtl/>
                        </w:rPr>
                        <w:t>יוֹבֵל שָׁנִים</w:t>
                      </w:r>
                    </w:p>
                    <w:p w:rsidR="009C58D2" w:rsidRPr="009C58D2" w:rsidRDefault="009C58D2" w:rsidP="009C58D2">
                      <w:pPr>
                        <w:rPr>
                          <w:rFonts w:asciiTheme="minorBidi" w:hAnsiTheme="minorBidi"/>
                          <w:sz w:val="24"/>
                          <w:szCs w:val="24"/>
                        </w:rPr>
                      </w:pPr>
                      <w:r w:rsidRPr="009C58D2">
                        <w:rPr>
                          <w:rFonts w:asciiTheme="minorBidi" w:hAnsiTheme="minorBidi"/>
                          <w:sz w:val="24"/>
                          <w:szCs w:val="24"/>
                          <w:rtl/>
                        </w:rPr>
                        <w:t>שֶׁל חִדּוּשׁ הַהֵאָחֲזוּת בַּגּוֹלָן.</w:t>
                      </w:r>
                    </w:p>
                    <w:p w:rsidR="009C58D2" w:rsidRPr="009C58D2" w:rsidRDefault="009C58D2" w:rsidP="009C58D2">
                      <w:pPr>
                        <w:spacing w:after="0" w:line="360" w:lineRule="auto"/>
                        <w:rPr>
                          <w:rFonts w:asciiTheme="minorBidi" w:hAnsiTheme="minorBidi"/>
                          <w:sz w:val="24"/>
                          <w:szCs w:val="24"/>
                        </w:rPr>
                      </w:pPr>
                    </w:p>
                    <w:p w:rsidR="009C58D2" w:rsidRPr="009C58D2" w:rsidRDefault="009C58D2"/>
                  </w:txbxContent>
                </v:textbox>
              </v:shape>
            </w:pict>
          </mc:Fallback>
        </mc:AlternateContent>
      </w:r>
      <w:r w:rsidR="00D412D6" w:rsidRPr="009C58D2">
        <w:rPr>
          <w:rFonts w:asciiTheme="minorBidi" w:hAnsiTheme="minorBidi"/>
          <w:sz w:val="24"/>
          <w:szCs w:val="24"/>
          <w:rtl/>
        </w:rPr>
        <w:t>יְסוֹד</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וְעִקַּר כָּל הַדְּבָרִים.</w:t>
      </w:r>
    </w:p>
    <w:p w:rsidR="00D412D6" w:rsidRPr="009C58D2" w:rsidRDefault="00D412D6" w:rsidP="00D412D6">
      <w:pPr>
        <w:rPr>
          <w:rFonts w:asciiTheme="minorBidi" w:hAnsiTheme="minorBidi"/>
          <w:sz w:val="24"/>
          <w:szCs w:val="24"/>
          <w:rtl/>
        </w:rPr>
      </w:pP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יֵשׁ שֹׁרֶשׁ</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שֶׁל מִסְפָּר</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שֶבְּחֶזְקָה</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עוֹלֶה לִגְדֻלָּה.</w:t>
      </w:r>
    </w:p>
    <w:p w:rsidR="00D412D6" w:rsidRPr="009C58D2" w:rsidRDefault="00D412D6" w:rsidP="00D412D6">
      <w:pPr>
        <w:rPr>
          <w:rFonts w:asciiTheme="minorBidi" w:hAnsiTheme="minorBidi"/>
          <w:sz w:val="24"/>
          <w:szCs w:val="24"/>
          <w:rtl/>
        </w:rPr>
      </w:pP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יֵשׁ שָׁרָשִׁים</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לְמִלִּים</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שֶׁהֵן מָקוֹר, יְסוֹד</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לְמִשְׁפְּחוֹת מִלִּים</w:t>
      </w:r>
    </w:p>
    <w:p w:rsidR="00D412D6" w:rsidRPr="009C58D2" w:rsidRDefault="00D412D6" w:rsidP="00D412D6">
      <w:pPr>
        <w:rPr>
          <w:rFonts w:asciiTheme="minorBidi" w:hAnsiTheme="minorBidi"/>
          <w:sz w:val="24"/>
          <w:szCs w:val="24"/>
          <w:rtl/>
        </w:rPr>
      </w:pPr>
      <w:r w:rsidRPr="009C58D2">
        <w:rPr>
          <w:rFonts w:asciiTheme="minorBidi" w:hAnsiTheme="minorBidi"/>
          <w:sz w:val="24"/>
          <w:szCs w:val="24"/>
          <w:rtl/>
        </w:rPr>
        <w:t>הַיּוֹצְרוֹת מִשְׁפָּטִים וְסִפּוּרִים.</w:t>
      </w:r>
    </w:p>
    <w:p w:rsidR="00D412D6" w:rsidRPr="009C58D2" w:rsidRDefault="00D412D6" w:rsidP="00D412D6">
      <w:pPr>
        <w:rPr>
          <w:rFonts w:asciiTheme="minorBidi" w:hAnsiTheme="minorBidi"/>
          <w:sz w:val="24"/>
          <w:szCs w:val="24"/>
          <w:rtl/>
        </w:rPr>
      </w:pPr>
    </w:p>
    <w:sectPr w:rsidR="00D412D6" w:rsidRPr="009C58D2" w:rsidSect="00667A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C7"/>
    <w:rsid w:val="0001789C"/>
    <w:rsid w:val="00124D06"/>
    <w:rsid w:val="002A2385"/>
    <w:rsid w:val="003A40F7"/>
    <w:rsid w:val="003A66D1"/>
    <w:rsid w:val="00667A5E"/>
    <w:rsid w:val="007C2AA8"/>
    <w:rsid w:val="00850DCA"/>
    <w:rsid w:val="00917A5A"/>
    <w:rsid w:val="009C58D2"/>
    <w:rsid w:val="009F5661"/>
    <w:rsid w:val="00A00DC7"/>
    <w:rsid w:val="00BB6E31"/>
    <w:rsid w:val="00C914F6"/>
    <w:rsid w:val="00D412D6"/>
    <w:rsid w:val="00ED6D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1641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hana-pc</dc:creator>
  <cp:lastModifiedBy>user</cp:lastModifiedBy>
  <cp:revision>2</cp:revision>
  <dcterms:created xsi:type="dcterms:W3CDTF">2017-08-03T07:51:00Z</dcterms:created>
  <dcterms:modified xsi:type="dcterms:W3CDTF">2017-08-03T07:51:00Z</dcterms:modified>
</cp:coreProperties>
</file>